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21142" w14:textId="77777777" w:rsidR="00B52439" w:rsidRDefault="00000000">
      <w:pPr>
        <w:spacing w:after="0" w:line="248" w:lineRule="auto"/>
        <w:ind w:left="28" w:right="7432" w:hanging="10"/>
      </w:pPr>
      <w:proofErr w:type="spellStart"/>
      <w:r>
        <w:rPr>
          <w:b/>
        </w:rPr>
        <w:t>Wakelon</w:t>
      </w:r>
      <w:proofErr w:type="spellEnd"/>
      <w:r>
        <w:rPr>
          <w:b/>
        </w:rPr>
        <w:t xml:space="preserve"> Elementary 8921 Pippen Rd.  </w:t>
      </w:r>
    </w:p>
    <w:p w14:paraId="4B0CF7B4" w14:textId="77777777" w:rsidR="00B52439" w:rsidRDefault="00000000">
      <w:pPr>
        <w:spacing w:after="0" w:line="248" w:lineRule="auto"/>
        <w:ind w:left="28" w:right="7432" w:hanging="10"/>
      </w:pPr>
      <w:r>
        <w:rPr>
          <w:b/>
        </w:rPr>
        <w:t xml:space="preserve">Zebulon NC 27597 </w:t>
      </w:r>
    </w:p>
    <w:p w14:paraId="4B878F6E" w14:textId="77777777" w:rsidR="00B52439" w:rsidRDefault="00000000">
      <w:pPr>
        <w:spacing w:after="0" w:line="259" w:lineRule="auto"/>
        <w:ind w:right="0" w:firstLine="0"/>
      </w:pPr>
      <w:r>
        <w:t xml:space="preserve"> </w:t>
      </w:r>
    </w:p>
    <w:p w14:paraId="2A963D0A" w14:textId="77777777" w:rsidR="00B52439" w:rsidRDefault="00000000">
      <w:pPr>
        <w:ind w:left="213" w:hanging="180"/>
      </w:pPr>
      <w:r>
        <w:t xml:space="preserve">November 2, 2023  </w:t>
      </w:r>
    </w:p>
    <w:p w14:paraId="60B06672" w14:textId="77777777" w:rsidR="00B52439" w:rsidRDefault="00000000">
      <w:pPr>
        <w:spacing w:after="217"/>
        <w:ind w:right="0"/>
      </w:pPr>
      <w:proofErr w:type="spellStart"/>
      <w:r>
        <w:t>Estimados</w:t>
      </w:r>
      <w:proofErr w:type="spellEnd"/>
      <w:r>
        <w:t xml:space="preserve"> Padres / </w:t>
      </w:r>
      <w:proofErr w:type="spellStart"/>
      <w:r>
        <w:t>Tutores</w:t>
      </w:r>
      <w:proofErr w:type="spellEnd"/>
      <w:r>
        <w:t xml:space="preserve"> </w:t>
      </w:r>
      <w:proofErr w:type="spellStart"/>
      <w:r>
        <w:t>Legales</w:t>
      </w:r>
      <w:proofErr w:type="spellEnd"/>
      <w:r>
        <w:t xml:space="preserve">: </w:t>
      </w:r>
      <w:r>
        <w:rPr>
          <w:sz w:val="24"/>
        </w:rPr>
        <w:t xml:space="preserve"> </w:t>
      </w:r>
    </w:p>
    <w:p w14:paraId="6A571DFF" w14:textId="77777777" w:rsidR="00B52439" w:rsidRDefault="00000000">
      <w:pPr>
        <w:spacing w:after="21"/>
        <w:ind w:right="0"/>
      </w:pPr>
      <w:r>
        <w:t xml:space="preserve">La </w:t>
      </w:r>
      <w:proofErr w:type="spellStart"/>
      <w:r>
        <w:t>legislación</w:t>
      </w:r>
      <w:proofErr w:type="spellEnd"/>
      <w:r>
        <w:t xml:space="preserve"> (G.S. §115C-83.15) </w:t>
      </w:r>
      <w:proofErr w:type="spellStart"/>
      <w:r>
        <w:t>aprobada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la </w:t>
      </w:r>
      <w:proofErr w:type="spellStart"/>
      <w:r>
        <w:t>larga</w:t>
      </w:r>
      <w:proofErr w:type="spellEnd"/>
      <w:r>
        <w:t xml:space="preserve"> </w:t>
      </w:r>
      <w:proofErr w:type="spellStart"/>
      <w:r>
        <w:t>sesión</w:t>
      </w:r>
      <w:proofErr w:type="spellEnd"/>
      <w:r>
        <w:t xml:space="preserve"> de 2013 de la </w:t>
      </w:r>
      <w:proofErr w:type="spellStart"/>
      <w:r>
        <w:t>Asamblea</w:t>
      </w:r>
      <w:proofErr w:type="spellEnd"/>
      <w:r>
        <w:t xml:space="preserve"> General de  </w:t>
      </w:r>
    </w:p>
    <w:p w14:paraId="2B269FC5" w14:textId="77777777" w:rsidR="00B52439" w:rsidRDefault="00000000">
      <w:pPr>
        <w:spacing w:after="21"/>
        <w:ind w:right="0"/>
      </w:pPr>
      <w:r>
        <w:t xml:space="preserve">Carolina del Norte </w:t>
      </w:r>
      <w:proofErr w:type="spellStart"/>
      <w:r>
        <w:t>proporciona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padres un </w:t>
      </w:r>
      <w:proofErr w:type="spellStart"/>
      <w:r>
        <w:t>indicador</w:t>
      </w:r>
      <w:proofErr w:type="spellEnd"/>
      <w:r>
        <w:t xml:space="preserve"> </w:t>
      </w:r>
      <w:proofErr w:type="spellStart"/>
      <w:r>
        <w:t>adicional</w:t>
      </w:r>
      <w:proofErr w:type="spellEnd"/>
      <w:r>
        <w:t xml:space="preserve"> del </w:t>
      </w:r>
      <w:proofErr w:type="spellStart"/>
      <w:r>
        <w:t>rendimiento</w:t>
      </w:r>
      <w:proofErr w:type="spellEnd"/>
      <w:r>
        <w:t xml:space="preserve"> escolar </w:t>
      </w:r>
      <w:proofErr w:type="spellStart"/>
      <w:r>
        <w:t>en</w:t>
      </w:r>
      <w:proofErr w:type="spellEnd"/>
      <w:r>
        <w:t xml:space="preserve"> forma de  </w:t>
      </w:r>
    </w:p>
    <w:p w14:paraId="03CC2422" w14:textId="77777777" w:rsidR="00B52439" w:rsidRDefault="00000000">
      <w:pPr>
        <w:spacing w:after="0"/>
        <w:ind w:right="0"/>
      </w:pPr>
      <w:proofErr w:type="spellStart"/>
      <w:r>
        <w:t>Calificaciones</w:t>
      </w:r>
      <w:proofErr w:type="spellEnd"/>
      <w:r>
        <w:t xml:space="preserve"> de </w:t>
      </w:r>
      <w:proofErr w:type="spellStart"/>
      <w:r>
        <w:t>Rendimiento</w:t>
      </w:r>
      <w:proofErr w:type="spellEnd"/>
      <w:r>
        <w:t xml:space="preserve"> Escolar. A </w:t>
      </w:r>
      <w:proofErr w:type="spellStart"/>
      <w:r>
        <w:t>partir</w:t>
      </w:r>
      <w:proofErr w:type="spellEnd"/>
      <w:r>
        <w:t xml:space="preserve"> del </w:t>
      </w:r>
      <w:proofErr w:type="spellStart"/>
      <w:r>
        <w:t>año</w:t>
      </w:r>
      <w:proofErr w:type="spellEnd"/>
      <w:r>
        <w:t xml:space="preserve"> escolar 2013-14,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Boletines</w:t>
      </w:r>
      <w:proofErr w:type="spellEnd"/>
      <w:r>
        <w:t xml:space="preserve"> de </w:t>
      </w:r>
      <w:proofErr w:type="spellStart"/>
      <w:proofErr w:type="gramStart"/>
      <w:r>
        <w:t>Calificaciones</w:t>
      </w:r>
      <w:proofErr w:type="spellEnd"/>
      <w:r>
        <w:t xml:space="preserve">  </w:t>
      </w:r>
      <w:proofErr w:type="spellStart"/>
      <w:r>
        <w:t>Escolares</w:t>
      </w:r>
      <w:proofErr w:type="spellEnd"/>
      <w:proofErr w:type="gramEnd"/>
      <w:r>
        <w:t xml:space="preserve"> </w:t>
      </w:r>
      <w:proofErr w:type="spellStart"/>
      <w:r>
        <w:t>anuales</w:t>
      </w:r>
      <w:proofErr w:type="spellEnd"/>
      <w:r>
        <w:t xml:space="preserve"> de Carolina del Norte </w:t>
      </w:r>
      <w:proofErr w:type="spellStart"/>
      <w:r>
        <w:t>muestran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calificación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letras</w:t>
      </w:r>
      <w:proofErr w:type="spellEnd"/>
      <w:r>
        <w:t xml:space="preserve"> de A, B, C, D o F para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escuela</w:t>
      </w:r>
      <w:proofErr w:type="spellEnd"/>
      <w:r>
        <w:t xml:space="preserve"> 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estado</w:t>
      </w:r>
      <w:proofErr w:type="spellEnd"/>
      <w:r>
        <w:t xml:space="preserve">. </w:t>
      </w:r>
      <w:r>
        <w:rPr>
          <w:sz w:val="24"/>
        </w:rPr>
        <w:t xml:space="preserve"> </w:t>
      </w:r>
    </w:p>
    <w:p w14:paraId="4992DE7A" w14:textId="77777777" w:rsidR="00B52439" w:rsidRDefault="00000000">
      <w:pPr>
        <w:spacing w:after="50"/>
        <w:ind w:right="0"/>
      </w:pPr>
      <w:r>
        <w:t xml:space="preserve">Las </w:t>
      </w:r>
      <w:proofErr w:type="spellStart"/>
      <w:r>
        <w:t>Calificaciones</w:t>
      </w:r>
      <w:proofErr w:type="spellEnd"/>
      <w:r>
        <w:t xml:space="preserve"> de </w:t>
      </w:r>
      <w:proofErr w:type="spellStart"/>
      <w:r>
        <w:t>Rendimiento</w:t>
      </w:r>
      <w:proofErr w:type="spellEnd"/>
      <w:r>
        <w:t xml:space="preserve"> Escolar se </w:t>
      </w:r>
      <w:proofErr w:type="spellStart"/>
      <w:r>
        <w:t>basan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80%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puntuación</w:t>
      </w:r>
      <w:proofErr w:type="spellEnd"/>
      <w:r>
        <w:t xml:space="preserve"> de </w:t>
      </w:r>
      <w:proofErr w:type="spellStart"/>
      <w:r>
        <w:t>rendimiento</w:t>
      </w:r>
      <w:proofErr w:type="spellEnd"/>
      <w:r>
        <w:t xml:space="preserve"> de la </w:t>
      </w:r>
      <w:proofErr w:type="spellStart"/>
      <w:proofErr w:type="gramStart"/>
      <w:r>
        <w:t>escuela</w:t>
      </w:r>
      <w:proofErr w:type="spellEnd"/>
      <w:r>
        <w:t xml:space="preserve">  (</w:t>
      </w:r>
      <w:proofErr w:type="spellStart"/>
      <w:proofErr w:type="gramEnd"/>
      <w:r>
        <w:t>competencia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) y </w:t>
      </w:r>
      <w:proofErr w:type="spellStart"/>
      <w:r>
        <w:t>en</w:t>
      </w:r>
      <w:proofErr w:type="spellEnd"/>
      <w:r>
        <w:t xml:space="preserve"> un 20%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crecimiento</w:t>
      </w:r>
      <w:proofErr w:type="spellEnd"/>
      <w:r>
        <w:t xml:space="preserve"> </w:t>
      </w:r>
      <w:proofErr w:type="spellStart"/>
      <w:r>
        <w:t>académico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>. En (</w:t>
      </w:r>
      <w:r>
        <w:rPr>
          <w:i/>
        </w:rPr>
        <w:t>I</w:t>
      </w:r>
      <w:r>
        <w:rPr>
          <w:i/>
          <w:u w:val="single" w:color="000000"/>
        </w:rPr>
        <w:t xml:space="preserve">nsert </w:t>
      </w:r>
      <w:proofErr w:type="gramStart"/>
      <w:r>
        <w:rPr>
          <w:i/>
          <w:u w:val="single" w:color="000000"/>
        </w:rPr>
        <w:t>school</w:t>
      </w:r>
      <w:r>
        <w:rPr>
          <w:i/>
        </w:rPr>
        <w:t xml:space="preserve">  </w:t>
      </w:r>
      <w:r>
        <w:rPr>
          <w:i/>
          <w:u w:val="single" w:color="000000"/>
        </w:rPr>
        <w:t>name</w:t>
      </w:r>
      <w:proofErr w:type="gramEnd"/>
      <w:r>
        <w:rPr>
          <w:i/>
          <w:u w:val="single" w:color="000000"/>
        </w:rPr>
        <w:t xml:space="preserve"> here</w:t>
      </w:r>
      <w:r>
        <w:t xml:space="preserve">),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puntuación</w:t>
      </w:r>
      <w:proofErr w:type="spellEnd"/>
      <w:r>
        <w:t xml:space="preserve"> de </w:t>
      </w:r>
      <w:proofErr w:type="spellStart"/>
      <w:r>
        <w:t>rendimiento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año</w:t>
      </w:r>
      <w:proofErr w:type="spellEnd"/>
      <w:r>
        <w:t xml:space="preserve"> escolar 2022-2023 se </w:t>
      </w:r>
      <w:proofErr w:type="spellStart"/>
      <w:r>
        <w:t>basa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tan bien se  </w:t>
      </w:r>
      <w:proofErr w:type="spellStart"/>
      <w:r>
        <w:t>desempeñaron</w:t>
      </w:r>
      <w:proofErr w:type="spellEnd"/>
      <w:r>
        <w:t xml:space="preserve">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Grades 3-5.</w:t>
      </w:r>
      <w:r>
        <w:rPr>
          <w:i/>
        </w:rPr>
        <w:t xml:space="preserve"> </w:t>
      </w:r>
      <w:r>
        <w:rPr>
          <w:i/>
          <w:sz w:val="24"/>
        </w:rPr>
        <w:t xml:space="preserve"> </w:t>
      </w:r>
    </w:p>
    <w:p w14:paraId="226DDC04" w14:textId="77777777" w:rsidR="00B52439" w:rsidRDefault="00000000">
      <w:pPr>
        <w:ind w:right="0"/>
      </w:pPr>
      <w:r>
        <w:t xml:space="preserve">El </w:t>
      </w:r>
      <w:proofErr w:type="spellStart"/>
      <w:r>
        <w:t>propósito</w:t>
      </w:r>
      <w:proofErr w:type="spellEnd"/>
      <w:r>
        <w:t xml:space="preserve"> de </w:t>
      </w:r>
      <w:proofErr w:type="spellStart"/>
      <w:r>
        <w:t>esta</w:t>
      </w:r>
      <w:proofErr w:type="spellEnd"/>
      <w:r>
        <w:t xml:space="preserve"> carta es </w:t>
      </w:r>
      <w:proofErr w:type="spellStart"/>
      <w:r>
        <w:t>informarles</w:t>
      </w:r>
      <w:proofErr w:type="spellEnd"/>
      <w:r>
        <w:t xml:space="preserve"> que </w:t>
      </w:r>
      <w:proofErr w:type="spellStart"/>
      <w:r>
        <w:t>Wakelon</w:t>
      </w:r>
      <w:proofErr w:type="spellEnd"/>
      <w:r>
        <w:t xml:space="preserve">, ha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designada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escuela</w:t>
      </w:r>
      <w:proofErr w:type="spellEnd"/>
      <w:r>
        <w:t xml:space="preserve"> </w:t>
      </w:r>
      <w:proofErr w:type="gramStart"/>
      <w:r>
        <w:t>de  bajo</w:t>
      </w:r>
      <w:proofErr w:type="gramEnd"/>
      <w:r>
        <w:t xml:space="preserve"> </w:t>
      </w:r>
      <w:proofErr w:type="spellStart"/>
      <w:r>
        <w:t>rendimiento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Junta </w:t>
      </w:r>
      <w:proofErr w:type="spellStart"/>
      <w:r>
        <w:t>Directiva</w:t>
      </w:r>
      <w:proofErr w:type="spellEnd"/>
      <w:r>
        <w:t xml:space="preserve"> Escolar del Estado de Carolina del Norte. </w:t>
      </w:r>
      <w:proofErr w:type="spellStart"/>
      <w:r>
        <w:t>Según</w:t>
      </w:r>
      <w:proofErr w:type="spellEnd"/>
      <w:r>
        <w:t xml:space="preserve"> se define </w:t>
      </w:r>
      <w:proofErr w:type="spellStart"/>
      <w:r>
        <w:t>en</w:t>
      </w:r>
      <w:proofErr w:type="spellEnd"/>
      <w:r>
        <w:t xml:space="preserve"> G.S. 115C 105.37: "La Junta </w:t>
      </w:r>
      <w:proofErr w:type="spellStart"/>
      <w:r>
        <w:t>Directiva</w:t>
      </w:r>
      <w:proofErr w:type="spellEnd"/>
      <w:r>
        <w:t xml:space="preserve"> Escolar del Estado </w:t>
      </w:r>
      <w:proofErr w:type="spellStart"/>
      <w:r>
        <w:t>identificará</w:t>
      </w:r>
      <w:proofErr w:type="spellEnd"/>
      <w:r>
        <w:t xml:space="preserve"> </w:t>
      </w:r>
      <w:proofErr w:type="spellStart"/>
      <w:r>
        <w:t>anualmente</w:t>
      </w:r>
      <w:proofErr w:type="spellEnd"/>
      <w:r>
        <w:t xml:space="preserve"> las </w:t>
      </w:r>
      <w:proofErr w:type="spellStart"/>
      <w:r>
        <w:t>escuelas</w:t>
      </w:r>
      <w:proofErr w:type="spellEnd"/>
      <w:r>
        <w:t xml:space="preserve"> de bajo </w:t>
      </w:r>
      <w:proofErr w:type="spellStart"/>
      <w:r>
        <w:t>rendimiento</w:t>
      </w:r>
      <w:proofErr w:type="spellEnd"/>
      <w:r>
        <w:t xml:space="preserve">. </w:t>
      </w:r>
      <w:proofErr w:type="gramStart"/>
      <w:r>
        <w:t xml:space="preserve">Las  </w:t>
      </w:r>
      <w:proofErr w:type="spellStart"/>
      <w:r>
        <w:t>escuelas</w:t>
      </w:r>
      <w:proofErr w:type="spellEnd"/>
      <w:proofErr w:type="gramEnd"/>
      <w:r>
        <w:t xml:space="preserve"> de bajo </w:t>
      </w:r>
      <w:proofErr w:type="spellStart"/>
      <w:r>
        <w:t>rendimiento</w:t>
      </w:r>
      <w:proofErr w:type="spellEnd"/>
      <w:r>
        <w:t xml:space="preserve"> son </w:t>
      </w:r>
      <w:proofErr w:type="spellStart"/>
      <w:r>
        <w:t>aquellas</w:t>
      </w:r>
      <w:proofErr w:type="spellEnd"/>
      <w:r>
        <w:t xml:space="preserve"> que </w:t>
      </w:r>
      <w:proofErr w:type="spellStart"/>
      <w:r>
        <w:t>obtienen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calificación</w:t>
      </w:r>
      <w:proofErr w:type="spellEnd"/>
      <w:r>
        <w:t xml:space="preserve"> general de </w:t>
      </w:r>
      <w:proofErr w:type="spellStart"/>
      <w:r>
        <w:t>rendimiento</w:t>
      </w:r>
      <w:proofErr w:type="spellEnd"/>
      <w:r>
        <w:t xml:space="preserve"> escolar de D o F  y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puntuación</w:t>
      </w:r>
      <w:proofErr w:type="spellEnd"/>
      <w:r>
        <w:t xml:space="preserve"> de </w:t>
      </w:r>
      <w:proofErr w:type="spellStart"/>
      <w:r>
        <w:t>crecimiento</w:t>
      </w:r>
      <w:proofErr w:type="spellEnd"/>
      <w:r>
        <w:t xml:space="preserve"> escolar de "</w:t>
      </w:r>
      <w:proofErr w:type="spellStart"/>
      <w:r>
        <w:t>logró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crecimiento</w:t>
      </w:r>
      <w:proofErr w:type="spellEnd"/>
      <w:r>
        <w:t xml:space="preserve"> </w:t>
      </w:r>
      <w:proofErr w:type="spellStart"/>
      <w:r>
        <w:t>esperado</w:t>
      </w:r>
      <w:proofErr w:type="spellEnd"/>
      <w:r>
        <w:t xml:space="preserve">" o "no </w:t>
      </w:r>
      <w:proofErr w:type="spellStart"/>
      <w:r>
        <w:t>logró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crecimiento</w:t>
      </w:r>
      <w:proofErr w:type="spellEnd"/>
      <w:r>
        <w:t xml:space="preserve">  </w:t>
      </w:r>
      <w:proofErr w:type="spellStart"/>
      <w:r>
        <w:t>esperado</w:t>
      </w:r>
      <w:proofErr w:type="spellEnd"/>
      <w:r>
        <w:t xml:space="preserve">", </w:t>
      </w:r>
      <w:proofErr w:type="spellStart"/>
      <w:r>
        <w:t>según</w:t>
      </w:r>
      <w:proofErr w:type="spellEnd"/>
      <w:r>
        <w:t xml:space="preserve"> se define </w:t>
      </w:r>
      <w:proofErr w:type="spellStart"/>
      <w:r>
        <w:t>en</w:t>
      </w:r>
      <w:proofErr w:type="spellEnd"/>
      <w:r>
        <w:t xml:space="preserve"> G.S. 115C-83.15". </w:t>
      </w:r>
      <w:r>
        <w:rPr>
          <w:sz w:val="24"/>
        </w:rPr>
        <w:t xml:space="preserve"> </w:t>
      </w:r>
    </w:p>
    <w:p w14:paraId="6B9E5C4B" w14:textId="77777777" w:rsidR="00B52439" w:rsidRDefault="00000000">
      <w:pPr>
        <w:spacing w:after="127"/>
        <w:ind w:right="0"/>
      </w:pPr>
      <w:proofErr w:type="spellStart"/>
      <w:r>
        <w:t>Wakelon</w:t>
      </w:r>
      <w:proofErr w:type="spellEnd"/>
      <w:r>
        <w:t xml:space="preserve"> </w:t>
      </w:r>
      <w:proofErr w:type="spellStart"/>
      <w:r>
        <w:t>recibió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Calificación</w:t>
      </w:r>
      <w:proofErr w:type="spellEnd"/>
      <w:r>
        <w:t xml:space="preserve"> de </w:t>
      </w:r>
      <w:proofErr w:type="spellStart"/>
      <w:r>
        <w:t>Rendimiento</w:t>
      </w:r>
      <w:proofErr w:type="spellEnd"/>
      <w:r>
        <w:t xml:space="preserve"> Escolar de D y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designación</w:t>
      </w:r>
      <w:proofErr w:type="spellEnd"/>
      <w:r>
        <w:t xml:space="preserve"> de </w:t>
      </w:r>
      <w:proofErr w:type="spellStart"/>
      <w:r>
        <w:t>crecimiento</w:t>
      </w:r>
      <w:proofErr w:type="spellEnd"/>
      <w:r>
        <w:t xml:space="preserve"> de met</w:t>
      </w:r>
      <w:r>
        <w:rPr>
          <w:i/>
        </w:rPr>
        <w:t xml:space="preserve"> </w:t>
      </w:r>
      <w:r>
        <w:t xml:space="preserve">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año</w:t>
      </w:r>
      <w:proofErr w:type="spellEnd"/>
      <w:r>
        <w:t xml:space="preserve"> escolar 2022-2023. </w:t>
      </w:r>
      <w:proofErr w:type="spellStart"/>
      <w:r>
        <w:t>Aunque</w:t>
      </w:r>
      <w:proofErr w:type="spellEnd"/>
      <w:r>
        <w:t xml:space="preserve">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comprometidos</w:t>
      </w:r>
      <w:proofErr w:type="spellEnd"/>
      <w:r>
        <w:t xml:space="preserve"> con </w:t>
      </w:r>
      <w:proofErr w:type="spellStart"/>
      <w:r>
        <w:t>mejorar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puntuación</w:t>
      </w:r>
      <w:proofErr w:type="spellEnd"/>
      <w:r>
        <w:t xml:space="preserve">, es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recordar</w:t>
      </w:r>
      <w:proofErr w:type="spellEnd"/>
      <w:r>
        <w:t xml:space="preserve"> que, al </w:t>
      </w:r>
      <w:proofErr w:type="spellStart"/>
      <w:r>
        <w:t>igual</w:t>
      </w:r>
      <w:proofErr w:type="spellEnd"/>
      <w:r>
        <w:t xml:space="preserve"> que </w:t>
      </w:r>
      <w:proofErr w:type="spellStart"/>
      <w:proofErr w:type="gramStart"/>
      <w:r>
        <w:t>ninguna</w:t>
      </w:r>
      <w:proofErr w:type="spellEnd"/>
      <w:r>
        <w:t xml:space="preserve">  </w:t>
      </w:r>
      <w:proofErr w:type="spellStart"/>
      <w:r>
        <w:t>puntuación</w:t>
      </w:r>
      <w:proofErr w:type="spellEnd"/>
      <w:proofErr w:type="gramEnd"/>
      <w:r>
        <w:t xml:space="preserve"> o </w:t>
      </w:r>
      <w:proofErr w:type="spellStart"/>
      <w:r>
        <w:t>calificación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sí</w:t>
      </w:r>
      <w:proofErr w:type="spellEnd"/>
      <w:r>
        <w:t xml:space="preserve"> sola </w:t>
      </w:r>
      <w:proofErr w:type="spellStart"/>
      <w:r>
        <w:t>cuenta</w:t>
      </w:r>
      <w:proofErr w:type="spellEnd"/>
      <w:r>
        <w:t xml:space="preserve"> la </w:t>
      </w:r>
      <w:proofErr w:type="spellStart"/>
      <w:r>
        <w:t>historia</w:t>
      </w:r>
      <w:proofErr w:type="spellEnd"/>
      <w:r>
        <w:t xml:space="preserve"> </w:t>
      </w:r>
      <w:proofErr w:type="spellStart"/>
      <w:r>
        <w:t>completa</w:t>
      </w:r>
      <w:proofErr w:type="spellEnd"/>
      <w:r>
        <w:t xml:space="preserve"> de un </w:t>
      </w:r>
      <w:proofErr w:type="spellStart"/>
      <w:r>
        <w:t>estudiante</w:t>
      </w:r>
      <w:proofErr w:type="spellEnd"/>
      <w:r>
        <w:t xml:space="preserve">, </w:t>
      </w:r>
      <w:proofErr w:type="spellStart"/>
      <w:r>
        <w:t>tampoco</w:t>
      </w:r>
      <w:proofErr w:type="spellEnd"/>
      <w:r>
        <w:t xml:space="preserve"> lo dice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 </w:t>
      </w:r>
      <w:proofErr w:type="spellStart"/>
      <w:r>
        <w:t>rendimiento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escuela</w:t>
      </w:r>
      <w:proofErr w:type="spellEnd"/>
      <w:r>
        <w:t xml:space="preserve"> o de las </w:t>
      </w:r>
      <w:proofErr w:type="spellStart"/>
      <w:r>
        <w:t>oportunidades</w:t>
      </w:r>
      <w:proofErr w:type="spellEnd"/>
      <w:r>
        <w:t xml:space="preserve"> que </w:t>
      </w:r>
      <w:proofErr w:type="spellStart"/>
      <w:r>
        <w:t>ofrece</w:t>
      </w:r>
      <w:proofErr w:type="spellEnd"/>
      <w:r>
        <w:t xml:space="preserve">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escuela</w:t>
      </w:r>
      <w:proofErr w:type="spellEnd"/>
      <w:r>
        <w:t xml:space="preserve">. We are on track to increase our proficiency during the 23/24 school year.  This school year at </w:t>
      </w:r>
      <w:proofErr w:type="spellStart"/>
      <w:r>
        <w:t>Wakelon</w:t>
      </w:r>
      <w:proofErr w:type="spellEnd"/>
      <w:r>
        <w:t xml:space="preserve"> we have intentional Small Groups that are targeting students who need intense support in both literacy and math, we have hired a full time Math intervention teacher, students are using Lexia Learning to help with additional supports as well as offer acceleration for students who are ready for next level schoolwork</w:t>
      </w:r>
      <w:r>
        <w:rPr>
          <w:i/>
        </w:rPr>
        <w:t>.</w:t>
      </w:r>
      <w:r>
        <w:t xml:space="preserve"> We also have extra curricula opportunities for our students such as: Spanish, STEM, Community Music &amp; Schools Club, Arts in Action, and a variety of Enrichment opportunities for our students during and after school)  </w:t>
      </w:r>
    </w:p>
    <w:p w14:paraId="35479718" w14:textId="77777777" w:rsidR="00B52439" w:rsidRDefault="00000000">
      <w:pPr>
        <w:spacing w:after="43" w:line="259" w:lineRule="auto"/>
        <w:ind w:left="55" w:right="0" w:firstLine="0"/>
      </w:pPr>
      <w:r>
        <w:rPr>
          <w:i/>
          <w:sz w:val="24"/>
        </w:rPr>
        <w:t xml:space="preserve"> </w:t>
      </w:r>
    </w:p>
    <w:p w14:paraId="167C3249" w14:textId="77777777" w:rsidR="00B52439" w:rsidRDefault="00000000">
      <w:pPr>
        <w:spacing w:after="71"/>
        <w:ind w:right="0"/>
      </w:pPr>
      <w:r>
        <w:t xml:space="preserve">Como </w:t>
      </w:r>
      <w:proofErr w:type="spellStart"/>
      <w:r>
        <w:t>escuela</w:t>
      </w:r>
      <w:proofErr w:type="spellEnd"/>
      <w:r>
        <w:t xml:space="preserve"> de bajo </w:t>
      </w:r>
      <w:proofErr w:type="spellStart"/>
      <w:r>
        <w:t>rendimiento</w:t>
      </w:r>
      <w:proofErr w:type="spellEnd"/>
      <w:r>
        <w:t xml:space="preserve">, se </w:t>
      </w:r>
      <w:proofErr w:type="spellStart"/>
      <w:r>
        <w:t>nos</w:t>
      </w:r>
      <w:proofErr w:type="spellEnd"/>
      <w:r>
        <w:t xml:space="preserve"> </w:t>
      </w:r>
      <w:proofErr w:type="spellStart"/>
      <w:r>
        <w:t>requiere</w:t>
      </w:r>
      <w:proofErr w:type="spellEnd"/>
      <w:r>
        <w:t xml:space="preserve"> que </w:t>
      </w:r>
      <w:proofErr w:type="spellStart"/>
      <w:r>
        <w:t>desarrollemos</w:t>
      </w:r>
      <w:proofErr w:type="spellEnd"/>
      <w:r>
        <w:t xml:space="preserve"> un plan de </w:t>
      </w:r>
      <w:proofErr w:type="spellStart"/>
      <w:r>
        <w:t>mejora</w:t>
      </w:r>
      <w:proofErr w:type="spellEnd"/>
      <w:r>
        <w:t xml:space="preserve"> que </w:t>
      </w:r>
      <w:proofErr w:type="spellStart"/>
      <w:proofErr w:type="gramStart"/>
      <w:r>
        <w:t>aborde</w:t>
      </w:r>
      <w:proofErr w:type="spellEnd"/>
      <w:r>
        <w:t xml:space="preserve">  </w:t>
      </w:r>
      <w:proofErr w:type="spellStart"/>
      <w:r>
        <w:t>específicamente</w:t>
      </w:r>
      <w:proofErr w:type="spellEnd"/>
      <w:proofErr w:type="gramEnd"/>
      <w:r>
        <w:t xml:space="preserve"> </w:t>
      </w:r>
      <w:proofErr w:type="spellStart"/>
      <w:r>
        <w:t>cómo</w:t>
      </w:r>
      <w:proofErr w:type="spellEnd"/>
      <w:r>
        <w:t xml:space="preserve"> 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mejorará</w:t>
      </w:r>
      <w:proofErr w:type="spellEnd"/>
      <w:r>
        <w:t xml:space="preserve"> tanto la </w:t>
      </w:r>
      <w:proofErr w:type="spellStart"/>
      <w:r>
        <w:t>calificación</w:t>
      </w:r>
      <w:proofErr w:type="spellEnd"/>
      <w:r>
        <w:t xml:space="preserve"> de </w:t>
      </w:r>
      <w:proofErr w:type="spellStart"/>
      <w:r>
        <w:t>rendimiento</w:t>
      </w:r>
      <w:proofErr w:type="spellEnd"/>
      <w:r>
        <w:t xml:space="preserve"> escolar </w:t>
      </w:r>
      <w:proofErr w:type="spellStart"/>
      <w:r>
        <w:t>como</w:t>
      </w:r>
      <w:proofErr w:type="spellEnd"/>
      <w:r>
        <w:t xml:space="preserve"> la </w:t>
      </w:r>
      <w:proofErr w:type="spellStart"/>
      <w:r>
        <w:t>puntuación</w:t>
      </w:r>
      <w:proofErr w:type="spellEnd"/>
      <w:r>
        <w:t xml:space="preserve"> de  </w:t>
      </w:r>
      <w:proofErr w:type="spellStart"/>
      <w:r>
        <w:t>crecimiento</w:t>
      </w:r>
      <w:proofErr w:type="spellEnd"/>
      <w:r>
        <w:t xml:space="preserve"> escolar. El plan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incluye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superintendente</w:t>
      </w:r>
      <w:proofErr w:type="spellEnd"/>
      <w:r>
        <w:t xml:space="preserve"> y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administradores</w:t>
      </w:r>
      <w:proofErr w:type="spellEnd"/>
      <w:r>
        <w:t xml:space="preserve"> de la </w:t>
      </w:r>
      <w:proofErr w:type="spellStart"/>
      <w:proofErr w:type="gramStart"/>
      <w:r>
        <w:t>oficina</w:t>
      </w:r>
      <w:proofErr w:type="spellEnd"/>
      <w:r>
        <w:t xml:space="preserve">  central</w:t>
      </w:r>
      <w:proofErr w:type="gramEnd"/>
      <w:r>
        <w:t xml:space="preserve"> del </w:t>
      </w:r>
      <w:proofErr w:type="spellStart"/>
      <w:r>
        <w:t>distrito</w:t>
      </w:r>
      <w:proofErr w:type="spellEnd"/>
      <w:r>
        <w:t xml:space="preserve"> escolar </w:t>
      </w:r>
      <w:proofErr w:type="spellStart"/>
      <w:r>
        <w:t>trabajarán</w:t>
      </w:r>
      <w:proofErr w:type="spellEnd"/>
      <w:r>
        <w:t xml:space="preserve"> con </w:t>
      </w:r>
      <w:proofErr w:type="spellStart"/>
      <w:r>
        <w:t>nosotros</w:t>
      </w:r>
      <w:proofErr w:type="spellEnd"/>
      <w:r>
        <w:t xml:space="preserve"> y </w:t>
      </w:r>
      <w:proofErr w:type="spellStart"/>
      <w:r>
        <w:t>supervisarán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progreso</w:t>
      </w:r>
      <w:proofErr w:type="spellEnd"/>
      <w:r>
        <w:t xml:space="preserve"> de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escuela</w:t>
      </w:r>
      <w:proofErr w:type="spellEnd"/>
      <w:r>
        <w:t xml:space="preserve">. Nuestro </w:t>
      </w:r>
      <w:proofErr w:type="gramStart"/>
      <w:r>
        <w:t xml:space="preserve">plan  </w:t>
      </w:r>
      <w:proofErr w:type="spellStart"/>
      <w:r>
        <w:t>será</w:t>
      </w:r>
      <w:proofErr w:type="spellEnd"/>
      <w:proofErr w:type="gramEnd"/>
      <w:r>
        <w:t xml:space="preserve"> </w:t>
      </w:r>
      <w:proofErr w:type="spellStart"/>
      <w:r>
        <w:t>presentado</w:t>
      </w:r>
      <w:proofErr w:type="spellEnd"/>
      <w:r>
        <w:t xml:space="preserve"> a </w:t>
      </w:r>
      <w:proofErr w:type="spellStart"/>
      <w:r>
        <w:t>nuestra</w:t>
      </w:r>
      <w:proofErr w:type="spellEnd"/>
      <w:r>
        <w:t xml:space="preserve"> junta escolar para </w:t>
      </w:r>
      <w:proofErr w:type="spellStart"/>
      <w:r>
        <w:t>su</w:t>
      </w:r>
      <w:proofErr w:type="spellEnd"/>
      <w:r>
        <w:t xml:space="preserve"> </w:t>
      </w:r>
      <w:proofErr w:type="spellStart"/>
      <w:r>
        <w:t>aprobación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reunión</w:t>
      </w:r>
      <w:proofErr w:type="spellEnd"/>
      <w:r>
        <w:t xml:space="preserve"> del 7 de </w:t>
      </w:r>
      <w:proofErr w:type="spellStart"/>
      <w:r>
        <w:t>noviembre</w:t>
      </w:r>
      <w:proofErr w:type="spellEnd"/>
      <w:r>
        <w:t xml:space="preserve"> de 2023. El </w:t>
      </w:r>
      <w:proofErr w:type="gramStart"/>
      <w:r>
        <w:t>plan  final</w:t>
      </w:r>
      <w:proofErr w:type="gramEnd"/>
      <w:r>
        <w:t xml:space="preserve"> </w:t>
      </w:r>
      <w:proofErr w:type="spellStart"/>
      <w:r>
        <w:t>estará</w:t>
      </w:r>
      <w:proofErr w:type="spellEnd"/>
      <w:r>
        <w:t xml:space="preserve"> disponible para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revisión</w:t>
      </w:r>
      <w:proofErr w:type="spellEnd"/>
      <w:r>
        <w:t xml:space="preserve"> </w:t>
      </w:r>
      <w:proofErr w:type="spellStart"/>
      <w:r>
        <w:t>Wakelon’s</w:t>
      </w:r>
      <w:proofErr w:type="spellEnd"/>
      <w:r>
        <w:t xml:space="preserve"> school website. </w:t>
      </w:r>
      <w:r>
        <w:rPr>
          <w:sz w:val="24"/>
        </w:rPr>
        <w:t xml:space="preserve"> </w:t>
      </w:r>
    </w:p>
    <w:p w14:paraId="35A1E7B2" w14:textId="77777777" w:rsidR="00B52439" w:rsidRDefault="00000000">
      <w:pPr>
        <w:ind w:right="0"/>
      </w:pPr>
      <w:r>
        <w:t xml:space="preserve">Una de </w:t>
      </w:r>
      <w:proofErr w:type="spellStart"/>
      <w:r>
        <w:t>nuestras</w:t>
      </w:r>
      <w:proofErr w:type="spellEnd"/>
      <w:r>
        <w:t xml:space="preserve"> </w:t>
      </w:r>
      <w:proofErr w:type="spellStart"/>
      <w:r>
        <w:t>principales</w:t>
      </w:r>
      <w:proofErr w:type="spellEnd"/>
      <w:r>
        <w:t xml:space="preserve"> </w:t>
      </w:r>
      <w:proofErr w:type="spellStart"/>
      <w:r>
        <w:t>prioridades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2023-2024 es </w:t>
      </w:r>
      <w:proofErr w:type="spellStart"/>
      <w:r>
        <w:t>mejorar</w:t>
      </w:r>
      <w:proofErr w:type="spellEnd"/>
      <w:r>
        <w:t xml:space="preserve">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Calificación</w:t>
      </w:r>
      <w:proofErr w:type="spellEnd"/>
      <w:r>
        <w:t xml:space="preserve"> de </w:t>
      </w:r>
      <w:proofErr w:type="spellStart"/>
      <w:proofErr w:type="gramStart"/>
      <w:r>
        <w:t>Rendimiento</w:t>
      </w:r>
      <w:proofErr w:type="spellEnd"/>
      <w:r>
        <w:t xml:space="preserve">  Escolar</w:t>
      </w:r>
      <w:proofErr w:type="gramEnd"/>
      <w:r>
        <w:t xml:space="preserve">. Hay </w:t>
      </w:r>
      <w:proofErr w:type="spellStart"/>
      <w:r>
        <w:t>varios</w:t>
      </w:r>
      <w:proofErr w:type="spellEnd"/>
      <w:r>
        <w:t xml:space="preserve"> </w:t>
      </w:r>
      <w:proofErr w:type="spellStart"/>
      <w:r>
        <w:t>programas</w:t>
      </w:r>
      <w:proofErr w:type="spellEnd"/>
      <w:r>
        <w:t xml:space="preserve"> claves que </w:t>
      </w:r>
      <w:proofErr w:type="spellStart"/>
      <w:r>
        <w:t>tenemos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marcha</w:t>
      </w:r>
      <w:proofErr w:type="spellEnd"/>
      <w:r>
        <w:t xml:space="preserve"> para </w:t>
      </w:r>
      <w:proofErr w:type="spellStart"/>
      <w:r>
        <w:t>ayudar</w:t>
      </w:r>
      <w:proofErr w:type="spellEnd"/>
      <w:r>
        <w:t xml:space="preserve"> a </w:t>
      </w:r>
      <w:proofErr w:type="spellStart"/>
      <w:r>
        <w:t>mejorar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rendimiento</w:t>
      </w:r>
      <w:proofErr w:type="spellEnd"/>
      <w:r>
        <w:t xml:space="preserve"> de </w:t>
      </w:r>
      <w:proofErr w:type="spellStart"/>
      <w:proofErr w:type="gramStart"/>
      <w:r>
        <w:t>los</w:t>
      </w:r>
      <w:proofErr w:type="spellEnd"/>
      <w:r>
        <w:t xml:space="preserve">  </w:t>
      </w:r>
      <w:proofErr w:type="spellStart"/>
      <w:r>
        <w:t>estudiantes</w:t>
      </w:r>
      <w:proofErr w:type="spellEnd"/>
      <w:proofErr w:type="gramEnd"/>
      <w:r>
        <w:t xml:space="preserve">.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incluyen</w:t>
      </w:r>
      <w:proofErr w:type="spellEnd"/>
      <w:r>
        <w:t xml:space="preserve">:  </w:t>
      </w:r>
      <w:r>
        <w:rPr>
          <w:sz w:val="24"/>
        </w:rPr>
        <w:t xml:space="preserve"> </w:t>
      </w:r>
    </w:p>
    <w:p w14:paraId="1F4274F4" w14:textId="77777777" w:rsidR="00B52439" w:rsidRDefault="00000000">
      <w:pPr>
        <w:numPr>
          <w:ilvl w:val="0"/>
          <w:numId w:val="1"/>
        </w:numPr>
        <w:ind w:right="0" w:hanging="360"/>
      </w:pPr>
      <w:r>
        <w:rPr>
          <w:rFonts w:ascii="Calibri" w:eastAsia="Calibri" w:hAnsi="Calibri" w:cs="Calibri"/>
          <w:sz w:val="20"/>
        </w:rPr>
        <w:t xml:space="preserve">● </w:t>
      </w:r>
      <w:r>
        <w:t xml:space="preserve">Implemented Lexia Learning (literacy practices that provide students with interventions to support grade level standards and skills.   </w:t>
      </w:r>
    </w:p>
    <w:p w14:paraId="538D6D96" w14:textId="77777777" w:rsidR="00B52439" w:rsidRDefault="00000000">
      <w:pPr>
        <w:numPr>
          <w:ilvl w:val="0"/>
          <w:numId w:val="1"/>
        </w:numPr>
        <w:ind w:right="0" w:hanging="360"/>
      </w:pPr>
      <w:r>
        <w:t xml:space="preserve">Implemented Core 5 (literacy practices that provide accelerated learning opportunities for students who are performing above their current grade level). </w:t>
      </w:r>
    </w:p>
    <w:p w14:paraId="73B1EF20" w14:textId="77777777" w:rsidR="00B52439" w:rsidRDefault="00000000">
      <w:pPr>
        <w:spacing w:after="0" w:line="259" w:lineRule="auto"/>
        <w:ind w:left="104" w:right="0" w:hanging="10"/>
        <w:jc w:val="center"/>
      </w:pPr>
      <w:r>
        <w:rPr>
          <w:rFonts w:ascii="Cambria" w:eastAsia="Cambria" w:hAnsi="Cambria" w:cs="Cambria"/>
          <w:sz w:val="24"/>
        </w:rPr>
        <w:t xml:space="preserve">SAMPLE: PARENT LETTER —School Performance Grades of D or F </w:t>
      </w:r>
    </w:p>
    <w:p w14:paraId="0C2FA473" w14:textId="77777777" w:rsidR="00B52439" w:rsidRDefault="00000000">
      <w:pPr>
        <w:spacing w:after="110" w:line="259" w:lineRule="auto"/>
        <w:ind w:left="104" w:right="0" w:hanging="10"/>
        <w:jc w:val="center"/>
      </w:pPr>
      <w:r>
        <w:rPr>
          <w:rFonts w:ascii="Cambria" w:eastAsia="Cambria" w:hAnsi="Cambria" w:cs="Cambria"/>
          <w:sz w:val="24"/>
        </w:rPr>
        <w:t xml:space="preserve">Low Performing School </w:t>
      </w:r>
    </w:p>
    <w:p w14:paraId="1AC49324" w14:textId="77777777" w:rsidR="00B52439" w:rsidRDefault="00000000">
      <w:pPr>
        <w:numPr>
          <w:ilvl w:val="0"/>
          <w:numId w:val="1"/>
        </w:numPr>
        <w:ind w:right="0" w:hanging="360"/>
      </w:pPr>
      <w:r>
        <w:lastRenderedPageBreak/>
        <w:t xml:space="preserve">Intense and targeted tier 3 intervention supports for all students who are performing below their current grade level. </w:t>
      </w:r>
    </w:p>
    <w:p w14:paraId="024D8ADF" w14:textId="77777777" w:rsidR="00B52439" w:rsidRDefault="00000000">
      <w:pPr>
        <w:numPr>
          <w:ilvl w:val="0"/>
          <w:numId w:val="1"/>
        </w:numPr>
        <w:ind w:right="0" w:hanging="360"/>
      </w:pPr>
      <w:r>
        <w:t xml:space="preserve">After school tutoring for all 3-5 students. </w:t>
      </w:r>
    </w:p>
    <w:p w14:paraId="73D548BA" w14:textId="77777777" w:rsidR="00B52439" w:rsidRDefault="00000000">
      <w:pPr>
        <w:numPr>
          <w:ilvl w:val="0"/>
          <w:numId w:val="1"/>
        </w:numPr>
        <w:spacing w:after="144"/>
        <w:ind w:right="0" w:hanging="360"/>
      </w:pPr>
      <w:r>
        <w:t xml:space="preserve">Additional coaching and professional development/learning opportunities for all K-5 teachers and the teacher assistants. </w:t>
      </w:r>
    </w:p>
    <w:p w14:paraId="5853FEDB" w14:textId="77777777" w:rsidR="00B52439" w:rsidRDefault="00000000">
      <w:pPr>
        <w:spacing w:after="64" w:line="259" w:lineRule="auto"/>
        <w:ind w:left="422" w:right="0" w:firstLine="0"/>
      </w:pPr>
      <w:r>
        <w:t xml:space="preserve"> </w:t>
      </w:r>
      <w:r>
        <w:rPr>
          <w:sz w:val="24"/>
        </w:rPr>
        <w:t xml:space="preserve"> </w:t>
      </w:r>
    </w:p>
    <w:p w14:paraId="29650F12" w14:textId="77777777" w:rsidR="00B52439" w:rsidRDefault="00000000">
      <w:pPr>
        <w:spacing w:after="81"/>
        <w:ind w:right="0"/>
      </w:pPr>
      <w:proofErr w:type="spellStart"/>
      <w:r>
        <w:t>Esperamos</w:t>
      </w:r>
      <w:proofErr w:type="spellEnd"/>
      <w:r>
        <w:t xml:space="preserve"> que </w:t>
      </w:r>
      <w:proofErr w:type="spellStart"/>
      <w:r>
        <w:t>ustedes</w:t>
      </w:r>
      <w:proofErr w:type="spellEnd"/>
      <w:r>
        <w:t xml:space="preserve"> </w:t>
      </w:r>
      <w:proofErr w:type="spellStart"/>
      <w:r>
        <w:t>sigan</w:t>
      </w:r>
      <w:proofErr w:type="spellEnd"/>
      <w:r>
        <w:t xml:space="preserve"> de </w:t>
      </w:r>
      <w:proofErr w:type="spellStart"/>
      <w:r>
        <w:t>cerca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progreso</w:t>
      </w:r>
      <w:proofErr w:type="spellEnd"/>
      <w:r>
        <w:t xml:space="preserve"> </w:t>
      </w:r>
      <w:proofErr w:type="spellStart"/>
      <w:r>
        <w:t>académico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estudiante</w:t>
      </w:r>
      <w:proofErr w:type="spellEnd"/>
      <w:r>
        <w:t xml:space="preserve"> y que </w:t>
      </w:r>
      <w:proofErr w:type="spellStart"/>
      <w:r>
        <w:t>colaboren</w:t>
      </w:r>
      <w:proofErr w:type="spellEnd"/>
      <w:r>
        <w:t xml:space="preserve"> con </w:t>
      </w:r>
      <w:proofErr w:type="spellStart"/>
      <w:r>
        <w:t>su</w:t>
      </w:r>
      <w:proofErr w:type="spellEnd"/>
      <w:r>
        <w:t>(</w:t>
      </w:r>
      <w:proofErr w:type="gramStart"/>
      <w:r>
        <w:t>s)  maestro</w:t>
      </w:r>
      <w:proofErr w:type="gramEnd"/>
      <w:r>
        <w:t xml:space="preserve">(s) para </w:t>
      </w:r>
      <w:proofErr w:type="spellStart"/>
      <w:r>
        <w:t>asegurarse</w:t>
      </w:r>
      <w:proofErr w:type="spellEnd"/>
      <w:r>
        <w:t xml:space="preserve"> de que </w:t>
      </w:r>
      <w:proofErr w:type="spellStart"/>
      <w:r>
        <w:t>siga</w:t>
      </w:r>
      <w:proofErr w:type="spellEnd"/>
      <w:r>
        <w:t xml:space="preserve"> </w:t>
      </w:r>
      <w:proofErr w:type="spellStart"/>
      <w:r>
        <w:t>avanzando</w:t>
      </w:r>
      <w:proofErr w:type="spellEnd"/>
      <w:r>
        <w:t xml:space="preserve"> </w:t>
      </w:r>
      <w:proofErr w:type="spellStart"/>
      <w:r>
        <w:t>académicamente</w:t>
      </w:r>
      <w:proofErr w:type="spellEnd"/>
      <w:r>
        <w:t xml:space="preserve">. </w:t>
      </w:r>
      <w:proofErr w:type="spellStart"/>
      <w:r>
        <w:t>Trabajando</w:t>
      </w:r>
      <w:proofErr w:type="spellEnd"/>
      <w:r>
        <w:t xml:space="preserve"> </w:t>
      </w:r>
      <w:proofErr w:type="spellStart"/>
      <w:r>
        <w:t>juntos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equipo</w:t>
      </w:r>
      <w:proofErr w:type="spellEnd"/>
      <w:r>
        <w:t xml:space="preserve">, </w:t>
      </w:r>
      <w:proofErr w:type="spellStart"/>
      <w:proofErr w:type="gramStart"/>
      <w:r>
        <w:t>podemos</w:t>
      </w:r>
      <w:proofErr w:type="spellEnd"/>
      <w:r>
        <w:t xml:space="preserve">  </w:t>
      </w:r>
      <w:proofErr w:type="spellStart"/>
      <w:r>
        <w:t>mejorar</w:t>
      </w:r>
      <w:proofErr w:type="spellEnd"/>
      <w:proofErr w:type="gramEnd"/>
      <w:r>
        <w:t xml:space="preserve"> no </w:t>
      </w:r>
      <w:proofErr w:type="spellStart"/>
      <w:r>
        <w:t>sólo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rendimiento</w:t>
      </w:r>
      <w:proofErr w:type="spellEnd"/>
      <w:r>
        <w:t xml:space="preserve"> individual de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, </w:t>
      </w:r>
      <w:proofErr w:type="spellStart"/>
      <w:r>
        <w:t>sino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rendimiento</w:t>
      </w:r>
      <w:proofErr w:type="spellEnd"/>
      <w:r>
        <w:t xml:space="preserve"> de </w:t>
      </w:r>
      <w:proofErr w:type="spellStart"/>
      <w:r>
        <w:t>nuestra</w:t>
      </w:r>
      <w:proofErr w:type="spellEnd"/>
      <w:r>
        <w:t xml:space="preserve"> 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conjunto. No hay nada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administradores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maestros de (</w:t>
      </w:r>
      <w:r>
        <w:rPr>
          <w:i/>
        </w:rPr>
        <w:t>I</w:t>
      </w:r>
      <w:r>
        <w:rPr>
          <w:i/>
          <w:u w:val="single" w:color="000000"/>
        </w:rPr>
        <w:t xml:space="preserve">nsert </w:t>
      </w:r>
      <w:proofErr w:type="gramStart"/>
      <w:r>
        <w:rPr>
          <w:i/>
          <w:u w:val="single" w:color="000000"/>
        </w:rPr>
        <w:t>school</w:t>
      </w:r>
      <w:r>
        <w:rPr>
          <w:i/>
        </w:rPr>
        <w:t xml:space="preserve">  </w:t>
      </w:r>
      <w:r>
        <w:rPr>
          <w:i/>
          <w:u w:val="single" w:color="000000"/>
        </w:rPr>
        <w:t>name</w:t>
      </w:r>
      <w:proofErr w:type="gramEnd"/>
      <w:r>
        <w:rPr>
          <w:i/>
          <w:u w:val="single" w:color="000000"/>
        </w:rPr>
        <w:t xml:space="preserve"> here</w:t>
      </w:r>
      <w:r>
        <w:rPr>
          <w:i/>
        </w:rPr>
        <w:t xml:space="preserve">.) </w:t>
      </w:r>
      <w:r>
        <w:t xml:space="preserve">que </w:t>
      </w:r>
      <w:proofErr w:type="spellStart"/>
      <w:r>
        <w:t>asegurarse</w:t>
      </w:r>
      <w:proofErr w:type="spellEnd"/>
      <w:r>
        <w:t xml:space="preserve"> de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estén</w:t>
      </w:r>
      <w:proofErr w:type="spellEnd"/>
      <w:r>
        <w:t xml:space="preserve"> </w:t>
      </w:r>
      <w:proofErr w:type="spellStart"/>
      <w:r>
        <w:t>preparados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siguiente</w:t>
      </w:r>
      <w:proofErr w:type="spellEnd"/>
      <w:r>
        <w:t xml:space="preserve"> paso </w:t>
      </w:r>
      <w:proofErr w:type="spellStart"/>
      <w:r>
        <w:t>en</w:t>
      </w:r>
      <w:proofErr w:type="spellEnd"/>
      <w:r>
        <w:t xml:space="preserve"> sus </w:t>
      </w:r>
      <w:proofErr w:type="spellStart"/>
      <w:r>
        <w:t>trayectorias</w:t>
      </w:r>
      <w:proofErr w:type="spellEnd"/>
      <w:r>
        <w:t xml:space="preserve">  </w:t>
      </w:r>
      <w:proofErr w:type="spellStart"/>
      <w:r>
        <w:t>académicas</w:t>
      </w:r>
      <w:proofErr w:type="spellEnd"/>
      <w:r>
        <w:t xml:space="preserve">. Espero </w:t>
      </w:r>
      <w:proofErr w:type="spellStart"/>
      <w:r>
        <w:t>trabajar</w:t>
      </w:r>
      <w:proofErr w:type="spellEnd"/>
      <w:r>
        <w:t xml:space="preserve"> con </w:t>
      </w:r>
      <w:proofErr w:type="spellStart"/>
      <w:r>
        <w:t>ustedes</w:t>
      </w:r>
      <w:proofErr w:type="spellEnd"/>
      <w:r>
        <w:t xml:space="preserve"> para </w:t>
      </w:r>
      <w:proofErr w:type="spellStart"/>
      <w:r>
        <w:t>asegurar</w:t>
      </w:r>
      <w:proofErr w:type="spellEnd"/>
      <w:r>
        <w:t xml:space="preserve"> que </w:t>
      </w:r>
      <w:proofErr w:type="spellStart"/>
      <w:r>
        <w:t>su</w:t>
      </w:r>
      <w:proofErr w:type="spellEnd"/>
      <w:r>
        <w:t xml:space="preserve"> </w:t>
      </w:r>
      <w:proofErr w:type="spellStart"/>
      <w:r>
        <w:t>estudiante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camino</w:t>
      </w:r>
      <w:proofErr w:type="spellEnd"/>
      <w:r>
        <w:t xml:space="preserve"> </w:t>
      </w:r>
      <w:proofErr w:type="spellStart"/>
      <w:r>
        <w:t>hacia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éxito</w:t>
      </w:r>
      <w:proofErr w:type="spellEnd"/>
      <w:r>
        <w:t xml:space="preserve">. Si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alguna</w:t>
      </w:r>
      <w:proofErr w:type="spellEnd"/>
      <w:r>
        <w:t xml:space="preserve"> </w:t>
      </w:r>
      <w:proofErr w:type="spellStart"/>
      <w:r>
        <w:t>pregunta</w:t>
      </w:r>
      <w:proofErr w:type="spellEnd"/>
      <w:r>
        <w:t xml:space="preserve"> o </w:t>
      </w:r>
      <w:proofErr w:type="spellStart"/>
      <w:r>
        <w:t>duda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Calificación</w:t>
      </w:r>
      <w:proofErr w:type="spellEnd"/>
      <w:r>
        <w:t xml:space="preserve"> de </w:t>
      </w:r>
      <w:proofErr w:type="spellStart"/>
      <w:r>
        <w:t>Rendimiento</w:t>
      </w:r>
      <w:proofErr w:type="spellEnd"/>
      <w:r>
        <w:t xml:space="preserve"> Escolar y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</w:t>
      </w:r>
      <w:proofErr w:type="spellStart"/>
      <w:proofErr w:type="gramStart"/>
      <w:r>
        <w:t>pensamos</w:t>
      </w:r>
      <w:proofErr w:type="spellEnd"/>
      <w:r>
        <w:t xml:space="preserve">  </w:t>
      </w:r>
      <w:proofErr w:type="spellStart"/>
      <w:r>
        <w:t>mejorar</w:t>
      </w:r>
      <w:proofErr w:type="spellEnd"/>
      <w:proofErr w:type="gramEnd"/>
      <w:r>
        <w:t xml:space="preserve">, no </w:t>
      </w:r>
      <w:proofErr w:type="spellStart"/>
      <w:r>
        <w:t>duden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ponerse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contacto</w:t>
      </w:r>
      <w:proofErr w:type="spellEnd"/>
      <w:r>
        <w:t xml:space="preserve"> con 919-404-3844. </w:t>
      </w:r>
      <w:r>
        <w:rPr>
          <w:sz w:val="24"/>
        </w:rPr>
        <w:t xml:space="preserve"> </w:t>
      </w:r>
    </w:p>
    <w:p w14:paraId="24FFF484" w14:textId="77777777" w:rsidR="00B52439" w:rsidRDefault="00000000">
      <w:pPr>
        <w:spacing w:after="95"/>
        <w:ind w:right="0"/>
      </w:pPr>
      <w:proofErr w:type="spellStart"/>
      <w:r>
        <w:t>Atentamente</w:t>
      </w:r>
      <w:proofErr w:type="spellEnd"/>
      <w:r>
        <w:t xml:space="preserve">,  </w:t>
      </w:r>
    </w:p>
    <w:p w14:paraId="0A5430AA" w14:textId="77777777" w:rsidR="00B52439" w:rsidRDefault="00000000">
      <w:pPr>
        <w:spacing w:after="0" w:line="259" w:lineRule="auto"/>
        <w:ind w:left="48" w:right="0" w:firstLine="0"/>
      </w:pPr>
      <w:r>
        <w:t xml:space="preserve"> </w:t>
      </w:r>
    </w:p>
    <w:p w14:paraId="5ADBB2E3" w14:textId="77777777" w:rsidR="00B52439" w:rsidRDefault="00000000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b/>
          <w:sz w:val="23"/>
        </w:rPr>
        <w:t xml:space="preserve">Dena Nealy </w:t>
      </w:r>
    </w:p>
    <w:p w14:paraId="396A9318" w14:textId="77777777" w:rsidR="00B52439" w:rsidRDefault="00000000">
      <w:pPr>
        <w:spacing w:after="112"/>
        <w:ind w:right="0"/>
      </w:pPr>
      <w:r>
        <w:t xml:space="preserve">Principal  </w:t>
      </w:r>
    </w:p>
    <w:p w14:paraId="4899D762" w14:textId="77777777" w:rsidR="00B52439" w:rsidRDefault="00000000">
      <w:pPr>
        <w:spacing w:after="316" w:line="259" w:lineRule="auto"/>
        <w:ind w:left="48" w:right="0" w:firstLine="0"/>
      </w:pPr>
      <w:r>
        <w:rPr>
          <w:sz w:val="24"/>
        </w:rPr>
        <w:t xml:space="preserve"> </w:t>
      </w:r>
    </w:p>
    <w:p w14:paraId="50E8B85F" w14:textId="77777777" w:rsidR="00B52439" w:rsidRDefault="00000000">
      <w:pPr>
        <w:spacing w:after="0" w:line="259" w:lineRule="auto"/>
        <w:ind w:left="57" w:right="0" w:firstLine="0"/>
      </w:pPr>
      <w:r>
        <w:rPr>
          <w:i/>
          <w:sz w:val="24"/>
        </w:rPr>
        <w:t xml:space="preserve"> </w:t>
      </w:r>
    </w:p>
    <w:p w14:paraId="0AF5F253" w14:textId="77777777" w:rsidR="00B52439" w:rsidRDefault="00000000">
      <w:pPr>
        <w:spacing w:after="0" w:line="259" w:lineRule="auto"/>
        <w:ind w:right="0" w:firstLine="0"/>
      </w:pPr>
      <w:r>
        <w:t xml:space="preserve"> </w:t>
      </w:r>
    </w:p>
    <w:sectPr w:rsidR="00B52439">
      <w:pgSz w:w="12240" w:h="15840"/>
      <w:pgMar w:top="761" w:right="1232" w:bottom="1287" w:left="10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83A61"/>
    <w:multiLevelType w:val="hybridMultilevel"/>
    <w:tmpl w:val="D2221970"/>
    <w:lvl w:ilvl="0" w:tplc="306AC4EC">
      <w:start w:val="1"/>
      <w:numFmt w:val="bullet"/>
      <w:lvlText w:val="●"/>
      <w:lvlJc w:val="left"/>
      <w:pPr>
        <w:ind w:left="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D6E532">
      <w:start w:val="1"/>
      <w:numFmt w:val="bullet"/>
      <w:lvlText w:val="o"/>
      <w:lvlJc w:val="left"/>
      <w:pPr>
        <w:ind w:left="1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F63EBA">
      <w:start w:val="1"/>
      <w:numFmt w:val="bullet"/>
      <w:lvlText w:val="▪"/>
      <w:lvlJc w:val="left"/>
      <w:pPr>
        <w:ind w:left="2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A03236">
      <w:start w:val="1"/>
      <w:numFmt w:val="bullet"/>
      <w:lvlText w:val="•"/>
      <w:lvlJc w:val="left"/>
      <w:pPr>
        <w:ind w:left="2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66E180">
      <w:start w:val="1"/>
      <w:numFmt w:val="bullet"/>
      <w:lvlText w:val="o"/>
      <w:lvlJc w:val="left"/>
      <w:pPr>
        <w:ind w:left="3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749DEE">
      <w:start w:val="1"/>
      <w:numFmt w:val="bullet"/>
      <w:lvlText w:val="▪"/>
      <w:lvlJc w:val="left"/>
      <w:pPr>
        <w:ind w:left="4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C40AC2">
      <w:start w:val="1"/>
      <w:numFmt w:val="bullet"/>
      <w:lvlText w:val="•"/>
      <w:lvlJc w:val="left"/>
      <w:pPr>
        <w:ind w:left="5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F0ACF6">
      <w:start w:val="1"/>
      <w:numFmt w:val="bullet"/>
      <w:lvlText w:val="o"/>
      <w:lvlJc w:val="left"/>
      <w:pPr>
        <w:ind w:left="5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04ADBC">
      <w:start w:val="1"/>
      <w:numFmt w:val="bullet"/>
      <w:lvlText w:val="▪"/>
      <w:lvlJc w:val="left"/>
      <w:pPr>
        <w:ind w:left="6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9019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439"/>
    <w:rsid w:val="008658B9"/>
    <w:rsid w:val="00B5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F0FBE"/>
  <w15:docId w15:val="{4D651D3F-4AB5-4E2C-8F10-A68530C6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65" w:line="236" w:lineRule="auto"/>
      <w:ind w:left="33" w:right="8228" w:firstLine="2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739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Jeter</dc:creator>
  <cp:keywords/>
  <cp:lastModifiedBy>Dena Nealy</cp:lastModifiedBy>
  <cp:revision>2</cp:revision>
  <dcterms:created xsi:type="dcterms:W3CDTF">2023-12-04T17:05:00Z</dcterms:created>
  <dcterms:modified xsi:type="dcterms:W3CDTF">2023-12-04T17:05:00Z</dcterms:modified>
</cp:coreProperties>
</file>